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470"/>
        <w:gridCol w:w="1417"/>
        <w:gridCol w:w="1649"/>
      </w:tblGrid>
      <w:tr w:rsidR="00C878B1" w:rsidRPr="006E5B9A" w:rsidTr="00EF27DE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70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49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EF27DE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7DE" w:rsidRPr="00F81BA5" w:rsidTr="00EF27DE">
        <w:trPr>
          <w:trHeight w:val="3108"/>
        </w:trPr>
        <w:tc>
          <w:tcPr>
            <w:tcW w:w="1560" w:type="dxa"/>
          </w:tcPr>
          <w:p w:rsidR="00EF27DE" w:rsidRPr="002F627A" w:rsidRDefault="00EF27D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Силантьева Е.А.</w:t>
            </w:r>
          </w:p>
        </w:tc>
        <w:tc>
          <w:tcPr>
            <w:tcW w:w="1814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муниципального контроля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EF27DE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(1/4доли)</w:t>
            </w:r>
          </w:p>
        </w:tc>
        <w:tc>
          <w:tcPr>
            <w:tcW w:w="1099" w:type="dxa"/>
          </w:tcPr>
          <w:p w:rsidR="00EF27DE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EF27DE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EF27DE" w:rsidRPr="002F627A" w:rsidRDefault="00EF27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EF27DE" w:rsidRPr="0042295D" w:rsidRDefault="00EF27DE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EF27DE" w:rsidRPr="00DB2944" w:rsidRDefault="00EF27DE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775 195,27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49" w:type="dxa"/>
          </w:tcPr>
          <w:p w:rsidR="00EF27DE" w:rsidRPr="00EF27DE" w:rsidRDefault="00EF27DE" w:rsidP="00B1079E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Приобретение квартиры за счет: денежных средств, оформленных в кредит; субсидии на приобретение жилого помещения; средств от продажи квартиры</w:t>
            </w:r>
          </w:p>
        </w:tc>
      </w:tr>
      <w:tr w:rsidR="00EF27DE" w:rsidRPr="00F81BA5" w:rsidTr="00EF27DE">
        <w:trPr>
          <w:trHeight w:val="1062"/>
        </w:trPr>
        <w:tc>
          <w:tcPr>
            <w:tcW w:w="1560" w:type="dxa"/>
          </w:tcPr>
          <w:p w:rsid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EF27DE" w:rsidRPr="002F627A" w:rsidRDefault="00EF27DE" w:rsidP="00E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(1/4доли)</w:t>
            </w:r>
          </w:p>
        </w:tc>
        <w:tc>
          <w:tcPr>
            <w:tcW w:w="1099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EF27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EF27DE" w:rsidRPr="0035465D" w:rsidRDefault="00EF27DE" w:rsidP="00EF27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2 236 830,38 **</w:t>
            </w:r>
          </w:p>
        </w:tc>
        <w:tc>
          <w:tcPr>
            <w:tcW w:w="1649" w:type="dxa"/>
          </w:tcPr>
          <w:p w:rsidR="00EF27DE" w:rsidRP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Приобретение квартиры за счет: денежных средств, оформленных в кредит; субсидии на приобретение жилого помещения; средств от продажи квартиры</w:t>
            </w:r>
          </w:p>
        </w:tc>
      </w:tr>
      <w:tr w:rsidR="00EF27DE" w:rsidRPr="00F81BA5" w:rsidTr="00EF27DE">
        <w:trPr>
          <w:trHeight w:val="1050"/>
        </w:trPr>
        <w:tc>
          <w:tcPr>
            <w:tcW w:w="1560" w:type="dxa"/>
          </w:tcPr>
          <w:p w:rsid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Дочь </w:t>
            </w:r>
          </w:p>
        </w:tc>
        <w:tc>
          <w:tcPr>
            <w:tcW w:w="1814" w:type="dxa"/>
          </w:tcPr>
          <w:p w:rsidR="00EF27DE" w:rsidRPr="002F627A" w:rsidRDefault="00EF27DE" w:rsidP="00EF2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1/4доли)</w:t>
            </w:r>
          </w:p>
        </w:tc>
        <w:tc>
          <w:tcPr>
            <w:tcW w:w="1099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EF27D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EF27DE" w:rsidRPr="002F627A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EF27DE" w:rsidRDefault="00EF27DE" w:rsidP="00EF27D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856 666,66 ***</w:t>
            </w:r>
          </w:p>
        </w:tc>
        <w:tc>
          <w:tcPr>
            <w:tcW w:w="1649" w:type="dxa"/>
          </w:tcPr>
          <w:p w:rsidR="00EF27DE" w:rsidRPr="00EF27DE" w:rsidRDefault="00EF27DE" w:rsidP="00EF27DE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Приобретение квартиры за счет: денежных средств, оформленных в кредит; субсидии на приобретение жилого помещения; средств от продажи квартиры</w:t>
            </w:r>
          </w:p>
        </w:tc>
      </w:tr>
      <w:tr w:rsidR="0035465D" w:rsidRPr="00F81BA5" w:rsidTr="00EF27DE">
        <w:trPr>
          <w:trHeight w:val="1038"/>
        </w:trPr>
        <w:tc>
          <w:tcPr>
            <w:tcW w:w="1560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35465D" w:rsidRPr="002F627A" w:rsidRDefault="0035465D" w:rsidP="00354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35465D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35465D" w:rsidRPr="002F627A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5465D" w:rsidRPr="002F627A" w:rsidRDefault="00EF27DE" w:rsidP="003546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35465D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35465D" w:rsidRPr="002F627A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0" w:type="dxa"/>
          </w:tcPr>
          <w:p w:rsidR="0035465D" w:rsidRDefault="0035465D" w:rsidP="003546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417" w:type="dxa"/>
          </w:tcPr>
          <w:p w:rsidR="0035465D" w:rsidRDefault="0035465D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9" w:type="dxa"/>
          </w:tcPr>
          <w:p w:rsidR="0035465D" w:rsidRPr="00EF27DE" w:rsidRDefault="00EF27DE" w:rsidP="0035465D">
            <w:pPr>
              <w:jc w:val="center"/>
              <w:rPr>
                <w:rFonts w:ascii="Times New Roman" w:hAnsi="Times New Roman" w:cs="Times New Roman"/>
              </w:rPr>
            </w:pPr>
            <w:r w:rsidRPr="00EF27DE">
              <w:rPr>
                <w:rFonts w:ascii="Times New Roman" w:hAnsi="Times New Roman" w:cs="Times New Roman"/>
              </w:rPr>
              <w:t>Приобретение квартиры за счет: денежных средств, оформленных в кредит; субсидии на приобретение жилого помещения; средств от продажи квартиры</w:t>
            </w:r>
          </w:p>
        </w:tc>
      </w:tr>
    </w:tbl>
    <w:p w:rsidR="0035465D" w:rsidRP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B61DC">
        <w:rPr>
          <w:rFonts w:ascii="Times New Roman" w:hAnsi="Times New Roman" w:cs="Times New Roman"/>
          <w:sz w:val="24"/>
          <w:szCs w:val="24"/>
        </w:rPr>
        <w:t xml:space="preserve">, </w:t>
      </w:r>
      <w:r w:rsidR="00EF27DE">
        <w:rPr>
          <w:rFonts w:ascii="Times New Roman" w:hAnsi="Times New Roman" w:cs="Times New Roman"/>
          <w:sz w:val="24"/>
          <w:szCs w:val="24"/>
        </w:rPr>
        <w:t>дохода,</w:t>
      </w:r>
      <w:r w:rsidR="00BB61DC">
        <w:rPr>
          <w:rFonts w:ascii="Times New Roman" w:hAnsi="Times New Roman" w:cs="Times New Roman"/>
          <w:sz w:val="24"/>
          <w:szCs w:val="24"/>
        </w:rPr>
        <w:t xml:space="preserve"> </w:t>
      </w:r>
      <w:r w:rsidR="00EF27DE">
        <w:rPr>
          <w:rFonts w:ascii="Times New Roman" w:hAnsi="Times New Roman" w:cs="Times New Roman"/>
          <w:sz w:val="24"/>
          <w:szCs w:val="24"/>
        </w:rPr>
        <w:t xml:space="preserve">полученного </w:t>
      </w:r>
      <w:r w:rsidR="00BB61DC">
        <w:rPr>
          <w:rFonts w:ascii="Times New Roman" w:hAnsi="Times New Roman" w:cs="Times New Roman"/>
          <w:sz w:val="24"/>
          <w:szCs w:val="24"/>
        </w:rPr>
        <w:t>от</w:t>
      </w:r>
      <w:r w:rsidR="00EF27DE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BB61DC">
        <w:rPr>
          <w:rFonts w:ascii="Times New Roman" w:hAnsi="Times New Roman" w:cs="Times New Roman"/>
          <w:sz w:val="24"/>
          <w:szCs w:val="24"/>
        </w:rPr>
        <w:t xml:space="preserve"> </w:t>
      </w:r>
      <w:r w:rsidR="00EF27DE">
        <w:rPr>
          <w:rFonts w:ascii="Times New Roman" w:hAnsi="Times New Roman" w:cs="Times New Roman"/>
          <w:sz w:val="24"/>
          <w:szCs w:val="24"/>
        </w:rPr>
        <w:t>государственного сертификата на материнский капитал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EF27DE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продажи доли в квартире, социальной выплаты на приобретение жилого помещения.</w:t>
      </w:r>
    </w:p>
    <w:p w:rsidR="00EF27DE" w:rsidRDefault="00EF27DE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дочери состоит из дохода от продажи доли в квартире.</w:t>
      </w:r>
    </w:p>
    <w:sectPr w:rsidR="00EF27DE" w:rsidSect="00EF27DE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EF27DE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6A0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1BE4-C237-4899-AA82-849C1A24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2016-04-28T10:53:00Z</dcterms:created>
  <dcterms:modified xsi:type="dcterms:W3CDTF">2016-04-28T11:21:00Z</dcterms:modified>
</cp:coreProperties>
</file>